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BB" w:rsidRDefault="00567CBB" w:rsidP="00567CBB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Современные лингвистические исследования</w:t>
      </w:r>
    </w:p>
    <w:bookmarkEnd w:id="0"/>
    <w:p w:rsidR="00567CBB" w:rsidRPr="00A10766" w:rsidRDefault="00567CBB" w:rsidP="00567CB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567CBB" w:rsidTr="00D81BC2">
        <w:tc>
          <w:tcPr>
            <w:tcW w:w="4785" w:type="dxa"/>
          </w:tcPr>
          <w:p w:rsidR="00567CBB" w:rsidRDefault="00567CBB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67CBB" w:rsidRPr="0059574E" w:rsidRDefault="00567CBB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567CBB" w:rsidRDefault="00567CBB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Краткое содержание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 xml:space="preserve">Место теории словообразования в языкознании. История </w:t>
            </w:r>
            <w:proofErr w:type="gramStart"/>
            <w:r>
              <w:t>теории  словообразования</w:t>
            </w:r>
            <w:proofErr w:type="gramEnd"/>
            <w:r>
              <w:t xml:space="preserve">  в русскоязычной германистике/ в немецкоязычной германистике. Современное состояние теории словообразования.</w:t>
            </w:r>
          </w:p>
          <w:p w:rsidR="00567CBB" w:rsidRDefault="00567CBB" w:rsidP="00D81BC2">
            <w:pPr>
              <w:jc w:val="both"/>
            </w:pPr>
            <w:r>
              <w:t xml:space="preserve">Основные понятия теории словообразования. Методы словообразовательного анализа. Основные модели </w:t>
            </w:r>
            <w:proofErr w:type="gramStart"/>
            <w:r>
              <w:t>словообразования  (</w:t>
            </w:r>
            <w:proofErr w:type="gramEnd"/>
            <w:r>
              <w:t xml:space="preserve">классификация М.Д. Степановой). Варианты основных моделей словообразования. Семантический анализ словообразовательных конструкций. Реализация словообразовательных моделей. Понятие валентности. Внутренняя валентность слова. Действие экстралингвистических факторов при </w:t>
            </w:r>
            <w:proofErr w:type="gramStart"/>
            <w:r>
              <w:t>реализации  словообразовательных</w:t>
            </w:r>
            <w:proofErr w:type="gramEnd"/>
            <w:r>
              <w:t xml:space="preserve"> моделей. Динамические процессы в синхронном словообразовании. 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</w:t>
            </w:r>
          </w:p>
          <w:p w:rsidR="00567CBB" w:rsidRDefault="00567CBB" w:rsidP="00D81BC2">
            <w:pPr>
              <w:jc w:val="both"/>
            </w:pPr>
            <w:r>
              <w:t xml:space="preserve">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>Академические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уметь применять базовые научно-теоретические знания для решения теоретических и практических задач; владеть исследовательскими навыками; владеть междисциплинарным подходом при решении проблем; владеть навыками использования технических устройств, </w:t>
            </w:r>
            <w:proofErr w:type="gramStart"/>
            <w:r>
              <w:t>управления  информацией</w:t>
            </w:r>
            <w:proofErr w:type="gramEnd"/>
            <w:r>
              <w:t>, работы с компьютером.</w:t>
            </w:r>
          </w:p>
          <w:p w:rsidR="00567CBB" w:rsidRDefault="00567CBB" w:rsidP="00D81BC2">
            <w:pPr>
              <w:jc w:val="both"/>
            </w:pPr>
            <w:r>
              <w:t>Социально- личностные компетенции:</w:t>
            </w:r>
          </w:p>
          <w:p w:rsidR="00567CBB" w:rsidRDefault="00567CBB" w:rsidP="00D81BC2">
            <w:pPr>
              <w:jc w:val="both"/>
            </w:pPr>
            <w:proofErr w:type="gramStart"/>
            <w:r>
              <w:t>быть  способным</w:t>
            </w:r>
            <w:proofErr w:type="gramEnd"/>
            <w:r>
              <w:t xml:space="preserve"> к критике и самокритике; уметь работать в команде.</w:t>
            </w:r>
          </w:p>
          <w:p w:rsidR="00567CBB" w:rsidRDefault="00567CBB" w:rsidP="00D81BC2">
            <w:pPr>
              <w:jc w:val="both"/>
            </w:pPr>
            <w:r>
              <w:t>Профессиональные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 владеть основами методологии и теории научного исследования; пользоваться научной и справочной литературой; осуществлять поиск, </w:t>
            </w:r>
            <w:proofErr w:type="gramStart"/>
            <w:r>
              <w:t>систематизацию  и</w:t>
            </w:r>
            <w:proofErr w:type="gramEnd"/>
            <w:r>
              <w:t xml:space="preserve"> </w:t>
            </w:r>
            <w:r>
              <w:lastRenderedPageBreak/>
              <w:t>анализ информации по инновационным технологиям в области лингвистики и лингводидактики.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словообразования, методы словообразовательного анализа; </w:t>
            </w:r>
          </w:p>
          <w:p w:rsidR="00567CBB" w:rsidRDefault="00567CBB" w:rsidP="00D81BC2">
            <w:pPr>
              <w:jc w:val="both"/>
            </w:pPr>
            <w:r>
              <w:t xml:space="preserve">уметь: проводить морфемный. словообразовательный и семантический </w:t>
            </w:r>
            <w:proofErr w:type="gramStart"/>
            <w:r>
              <w:t>анализ  словообразовательных</w:t>
            </w:r>
            <w:proofErr w:type="gramEnd"/>
            <w:r>
              <w:t xml:space="preserve"> конструкций;</w:t>
            </w:r>
          </w:p>
          <w:p w:rsidR="00567CBB" w:rsidRDefault="00567CBB" w:rsidP="00D81BC2">
            <w:pPr>
              <w:jc w:val="both"/>
            </w:pPr>
            <w:r>
              <w:t xml:space="preserve">владеть: навыками реферирования и </w:t>
            </w:r>
            <w:proofErr w:type="gramStart"/>
            <w:r>
              <w:t>комментирования  научной</w:t>
            </w:r>
            <w:proofErr w:type="gramEnd"/>
            <w:r>
              <w:t xml:space="preserve"> и учебной литературы; навыками участия в научных дискуссиях и обсуждениях.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567CBB" w:rsidRDefault="00567CBB" w:rsidP="00D81BC2">
            <w:r>
              <w:t xml:space="preserve">Лексикология.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Трудоемкость</w:t>
            </w:r>
          </w:p>
        </w:tc>
        <w:tc>
          <w:tcPr>
            <w:tcW w:w="4786" w:type="dxa"/>
          </w:tcPr>
          <w:p w:rsidR="00567CBB" w:rsidRDefault="00567CBB" w:rsidP="00D81BC2">
            <w:r>
              <w:t>1) 2,5 зачетные единицы, 92 часа (40 аудиторных, 52 самостоятельная работа)</w:t>
            </w:r>
          </w:p>
          <w:p w:rsidR="00567CBB" w:rsidRDefault="00567CBB" w:rsidP="00D81BC2">
            <w:r>
              <w:t>2) 7 зачетных единиц, 162 часа (28 аудиторных, 134 самостоятельная работа)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67CBB" w:rsidRDefault="00567CBB" w:rsidP="00D81BC2">
            <w:r>
              <w:t>1) 8 семестр: зачет</w:t>
            </w:r>
          </w:p>
          <w:p w:rsidR="00567CBB" w:rsidRDefault="00567CBB" w:rsidP="00D81BC2">
            <w:r>
              <w:t>2) 6 семестр</w:t>
            </w:r>
          </w:p>
          <w:p w:rsidR="00567CBB" w:rsidRDefault="00567CBB" w:rsidP="00D81BC2">
            <w:r>
              <w:t>7 семестр: экзамен</w:t>
            </w:r>
          </w:p>
        </w:tc>
      </w:tr>
    </w:tbl>
    <w:p w:rsidR="0003334B" w:rsidRPr="00567CBB" w:rsidRDefault="009143FE" w:rsidP="00567CBB"/>
    <w:sectPr w:rsidR="0003334B" w:rsidRPr="00567CBB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A47CD8"/>
    <w:rsid w:val="00AC2D19"/>
    <w:rsid w:val="00AE6487"/>
    <w:rsid w:val="00B05AD4"/>
    <w:rsid w:val="00B11F76"/>
    <w:rsid w:val="00B44EDE"/>
    <w:rsid w:val="00B52CE0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2024-01-23T07:59:00Z</dcterms:created>
  <dcterms:modified xsi:type="dcterms:W3CDTF">2024-01-23T07:59:00Z</dcterms:modified>
</cp:coreProperties>
</file>